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939A" w14:textId="77777777" w:rsidR="00BF50D8" w:rsidRDefault="00F53E4F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5B4D7970" w14:textId="77777777" w:rsidR="00BF0CBB" w:rsidRPr="00BF0CBB" w:rsidRDefault="00BF50D8" w:rsidP="00292A44">
      <w:pPr>
        <w:tabs>
          <w:tab w:val="left" w:pos="2127"/>
        </w:tabs>
        <w:spacing w:after="0" w:line="240" w:lineRule="auto"/>
        <w:ind w:left="1701" w:hanging="141"/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</w:pPr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  </w:t>
      </w:r>
      <w:proofErr w:type="spellStart"/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>Specialisation</w:t>
      </w:r>
      <w:proofErr w:type="spellEnd"/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</w:t>
      </w:r>
      <w:r w:rsidR="00292A44" w:rsidRPr="00BF0CBB">
        <w:rPr>
          <w:rFonts w:ascii="Times New Roman" w:hAnsi="Times New Roman" w:cs="Times New Roman"/>
          <w:b/>
          <w:sz w:val="40"/>
          <w:szCs w:val="36"/>
        </w:rPr>
        <w:t>Engineering Management</w:t>
      </w:r>
      <w:r w:rsidR="00292A44" w:rsidRPr="00BF0CBB">
        <w:rPr>
          <w:rFonts w:ascii="Times New Roman" w:eastAsia="Times New Roman" w:hAnsi="Times New Roman" w:cs="Times New Roman"/>
          <w:sz w:val="40"/>
          <w:szCs w:val="36"/>
          <w:lang w:eastAsia="pl-PL"/>
        </w:rPr>
        <w:t xml:space="preserve"> </w:t>
      </w:r>
      <w:r w:rsidR="00292A44"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 </w:t>
      </w:r>
    </w:p>
    <w:p w14:paraId="4F967F1E" w14:textId="4B281707" w:rsidR="00BF50D8" w:rsidRPr="00292A44" w:rsidRDefault="00BF0CBB" w:rsidP="00292A44">
      <w:pPr>
        <w:tabs>
          <w:tab w:val="left" w:pos="2127"/>
        </w:tabs>
        <w:spacing w:after="0" w:line="240" w:lineRule="auto"/>
        <w:ind w:left="1701" w:hanging="14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  </w:t>
      </w:r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1 </w:t>
      </w:r>
      <w:proofErr w:type="spellStart"/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>st</w:t>
      </w:r>
      <w:proofErr w:type="spellEnd"/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 </w:t>
      </w:r>
      <w:proofErr w:type="spellStart"/>
      <w:r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>semester</w:t>
      </w:r>
      <w:proofErr w:type="spellEnd"/>
      <w:r w:rsidR="00292A44" w:rsidRPr="00BF0CBB">
        <w:rPr>
          <w:rFonts w:ascii="Times New Roman" w:eastAsia="Times New Roman" w:hAnsi="Times New Roman" w:cs="Times New Roman"/>
          <w:sz w:val="40"/>
          <w:szCs w:val="36"/>
          <w:lang w:eastAsia="pl-PL"/>
        </w:rPr>
        <w:t xml:space="preserve"> </w:t>
      </w:r>
      <w:r w:rsidR="00292A44" w:rsidRPr="00BF0CBB">
        <w:rPr>
          <w:rFonts w:ascii="Times New Roman" w:eastAsia="Times New Roman" w:hAnsi="Times New Roman" w:cs="Times New Roman"/>
          <w:b/>
          <w:sz w:val="40"/>
          <w:szCs w:val="36"/>
          <w:lang w:eastAsia="pl-PL"/>
        </w:rPr>
        <w:t xml:space="preserve">                 </w:t>
      </w:r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BF0CBB" w:rsidRDefault="007B6C73" w:rsidP="00ED17C1">
      <w:pPr>
        <w:rPr>
          <w:rFonts w:cstheme="minorHAnsi"/>
          <w:b/>
          <w:sz w:val="36"/>
          <w:szCs w:val="24"/>
        </w:rPr>
      </w:pPr>
      <w:proofErr w:type="spellStart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>Organizational</w:t>
      </w:r>
      <w:proofErr w:type="spellEnd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>meeting</w:t>
      </w:r>
      <w:proofErr w:type="spellEnd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in </w:t>
      </w:r>
      <w:proofErr w:type="spellStart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>physical</w:t>
      </w:r>
      <w:proofErr w:type="spellEnd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BF0CBB">
        <w:rPr>
          <w:rFonts w:eastAsia="Times New Roman" w:cstheme="minorHAnsi"/>
          <w:b/>
          <w:bCs/>
          <w:sz w:val="36"/>
          <w:szCs w:val="24"/>
          <w:lang w:eastAsia="pl-PL"/>
        </w:rPr>
        <w:t>education</w:t>
      </w:r>
      <w:proofErr w:type="spellEnd"/>
    </w:p>
    <w:p w14:paraId="6B71EE16" w14:textId="14EA3EBD" w:rsidR="007B6C73" w:rsidRPr="005E4168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676CEF">
        <w:rPr>
          <w:rFonts w:eastAsia="Times New Roman" w:cstheme="minorHAnsi"/>
          <w:iCs/>
          <w:sz w:val="24"/>
          <w:szCs w:val="24"/>
          <w:lang w:eastAsia="pl-PL"/>
        </w:rPr>
        <w:t xml:space="preserve">       </w:t>
      </w:r>
      <w:r w:rsidR="007B6C73" w:rsidRPr="005E4168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5E4168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5E4168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5E4168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5E4168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r w:rsidR="00477631" w:rsidRPr="005E4168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proofErr w:type="spellStart"/>
      <w:r w:rsidR="007B6C73" w:rsidRPr="005E4168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0CC7B948" w14:textId="0D422B13" w:rsidR="007B6C73" w:rsidRDefault="007B6C73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5E4168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5E4168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5E4168">
        <w:rPr>
          <w:rFonts w:eastAsia="Times New Roman" w:cstheme="minorHAnsi"/>
          <w:iCs/>
          <w:sz w:val="28"/>
          <w:szCs w:val="28"/>
          <w:lang w:eastAsia="pl-PL"/>
        </w:rPr>
        <w:t>:</w:t>
      </w:r>
      <w:r w:rsidRPr="005E4168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5E416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proofErr w:type="spellStart"/>
      <w:r w:rsidR="00292A44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Wednesday</w:t>
      </w:r>
      <w:proofErr w:type="spellEnd"/>
      <w:r w:rsidR="00292A44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r w:rsidR="00BF50D8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r w:rsidR="008D68A3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0</w:t>
      </w:r>
      <w:r w:rsidR="00022FF7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1</w:t>
      </w:r>
      <w:r w:rsidR="00BF50D8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</w:t>
      </w:r>
      <w:r w:rsidR="002D6C38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10</w:t>
      </w:r>
      <w:r w:rsidR="00BF50D8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.202</w:t>
      </w:r>
      <w:r w:rsidR="00022FF7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5</w:t>
      </w:r>
      <w:r w:rsidR="00BF50D8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r.  godz. </w:t>
      </w:r>
      <w:r w:rsidR="00292A44"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09</w:t>
      </w:r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</w:t>
      </w:r>
      <w:r w:rsidR="00022FF7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45</w:t>
      </w:r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</w:p>
    <w:p w14:paraId="40649802" w14:textId="3002AD4A" w:rsidR="00FA5496" w:rsidRPr="006E4C6F" w:rsidRDefault="00FA5496" w:rsidP="00FA5496">
      <w:pPr>
        <w:spacing w:after="0" w:line="36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Your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physical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education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takes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place on </w:t>
      </w: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Wednesday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between</w:t>
      </w:r>
      <w:proofErr w:type="spellEnd"/>
      <w:r w:rsidRPr="006E4C6F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08.00 and 11.30</w:t>
      </w:r>
    </w:p>
    <w:p w14:paraId="3EE119A6" w14:textId="77777777" w:rsidR="00FA5496" w:rsidRPr="005E4168" w:rsidRDefault="00FA5496" w:rsidP="007B6C73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</w:p>
    <w:p w14:paraId="10E94D89" w14:textId="77777777" w:rsidR="00BF0CBB" w:rsidRPr="005E4168" w:rsidRDefault="00BF0CBB" w:rsidP="00BF0CBB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  <w:r w:rsidRPr="005E416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 w:rsidRPr="005E4168"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 w:rsidRPr="005E4168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095F6107" w:rsidR="00E03930" w:rsidRPr="005E4168" w:rsidRDefault="00E03930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5E4168">
        <w:rPr>
          <w:rFonts w:eastAsia="Times New Roman" w:cstheme="minorHAnsi"/>
          <w:sz w:val="28"/>
          <w:szCs w:val="28"/>
          <w:lang w:eastAsia="pl-PL"/>
        </w:rPr>
        <w:t>basketball</w:t>
      </w:r>
    </w:p>
    <w:p w14:paraId="0487CE74" w14:textId="1D601055" w:rsidR="00E03930" w:rsidRPr="005E4168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2B880CCE" w:rsidR="00E03930" w:rsidRPr="005E4168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5E4168">
        <w:rPr>
          <w:rFonts w:eastAsia="Times New Roman" w:cstheme="minorHAnsi"/>
          <w:sz w:val="28"/>
          <w:szCs w:val="28"/>
          <w:lang w:eastAsia="pl-PL"/>
        </w:rPr>
        <w:t>football</w:t>
      </w:r>
    </w:p>
    <w:p w14:paraId="6D5D3B4C" w14:textId="02590100" w:rsidR="00E03930" w:rsidRPr="005E4168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5E4168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5E4168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454377F0" w14:textId="77777777" w:rsidR="00E03930" w:rsidRPr="005E4168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5E4168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5E4168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ab/>
      </w:r>
    </w:p>
    <w:p w14:paraId="7F21E5E3" w14:textId="18AA4AD1" w:rsidR="00251F12" w:rsidRPr="005E4168" w:rsidRDefault="00251F12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pilates</w:t>
      </w:r>
      <w:proofErr w:type="spellEnd"/>
    </w:p>
    <w:p w14:paraId="485CFB2B" w14:textId="2D1F40CF" w:rsidR="00E03930" w:rsidRPr="005E4168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5E4168">
        <w:rPr>
          <w:rFonts w:eastAsia="Times New Roman" w:cstheme="minorHAnsi"/>
          <w:sz w:val="28"/>
          <w:szCs w:val="28"/>
          <w:lang w:eastAsia="pl-PL"/>
        </w:rPr>
        <w:t xml:space="preserve">indor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5E4168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321C7750" w14:textId="2306099C" w:rsidR="00E03930" w:rsidRDefault="00E03930" w:rsidP="002061B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Pr="005E4168">
        <w:rPr>
          <w:rFonts w:eastAsia="Times New Roman" w:cstheme="minorHAnsi"/>
          <w:sz w:val="28"/>
          <w:szCs w:val="28"/>
          <w:lang w:eastAsia="pl-PL"/>
        </w:rPr>
        <w:tab/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04D09" w:rsidRPr="005E4168"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 w:rsidR="00304D09"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04D09" w:rsidRPr="005E4168">
        <w:rPr>
          <w:rFonts w:eastAsia="Times New Roman" w:cstheme="minorHAnsi"/>
          <w:sz w:val="28"/>
          <w:szCs w:val="28"/>
          <w:lang w:eastAsia="pl-PL"/>
        </w:rPr>
        <w:t>training</w:t>
      </w:r>
      <w:proofErr w:type="spellEnd"/>
    </w:p>
    <w:p w14:paraId="2BD5A0CE" w14:textId="39AB794B" w:rsidR="000C4976" w:rsidRPr="005E4168" w:rsidRDefault="000C4976" w:rsidP="002061B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</w:t>
      </w:r>
      <w:r w:rsidR="00834678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>badminton (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>)</w:t>
      </w:r>
    </w:p>
    <w:p w14:paraId="091A17F9" w14:textId="77777777" w:rsidR="00E03930" w:rsidRPr="005E4168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5E4168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5E4168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5E4168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5E4168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5E4168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5E4168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5E4168">
        <w:rPr>
          <w:rFonts w:eastAsia="Times New Roman" w:cstheme="minorHAnsi"/>
          <w:sz w:val="28"/>
          <w:szCs w:val="28"/>
          <w:lang w:eastAsia="pl-PL"/>
        </w:rPr>
        <w:t>)</w:t>
      </w:r>
    </w:p>
    <w:p w14:paraId="545D0139" w14:textId="09315E7F" w:rsidR="00251F12" w:rsidRPr="005E4168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02366D8A" w14:textId="77777777" w:rsidR="007B6C73" w:rsidRPr="005E4168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923997D" w14:textId="77777777" w:rsidR="007B6C73" w:rsidRPr="005E4168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75C42287" w14:textId="77777777" w:rsidR="007B6C73" w:rsidRPr="005E4168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5E4168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5E4168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5E4168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5E4168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5E4168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E4168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5E4168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5E4168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5E4168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5E4168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E4168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5E4168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5E4168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5E4168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5E4168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28E608D" w14:textId="77777777" w:rsidR="007B6C73" w:rsidRPr="005E4168" w:rsidRDefault="007B6C73">
      <w:pPr>
        <w:rPr>
          <w:rFonts w:cstheme="minorHAnsi"/>
          <w:sz w:val="28"/>
          <w:szCs w:val="28"/>
        </w:rPr>
      </w:pPr>
    </w:p>
    <w:p w14:paraId="32FEE7C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780EAE4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6640FD0F" w14:textId="77777777" w:rsidR="00C05FD6" w:rsidRDefault="00C05FD6">
      <w:pPr>
        <w:rPr>
          <w:rFonts w:cstheme="minorHAnsi"/>
          <w:sz w:val="24"/>
          <w:szCs w:val="24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022FF7"/>
    <w:rsid w:val="000C4976"/>
    <w:rsid w:val="002061B6"/>
    <w:rsid w:val="00251F12"/>
    <w:rsid w:val="00287C45"/>
    <w:rsid w:val="00292A44"/>
    <w:rsid w:val="00293D1C"/>
    <w:rsid w:val="002D6C38"/>
    <w:rsid w:val="00304D09"/>
    <w:rsid w:val="00434847"/>
    <w:rsid w:val="00477631"/>
    <w:rsid w:val="00520C8A"/>
    <w:rsid w:val="005E4168"/>
    <w:rsid w:val="00676CEF"/>
    <w:rsid w:val="006D5FE2"/>
    <w:rsid w:val="006E4C6F"/>
    <w:rsid w:val="0072223A"/>
    <w:rsid w:val="007B6C73"/>
    <w:rsid w:val="00834678"/>
    <w:rsid w:val="008A42F6"/>
    <w:rsid w:val="008D68A3"/>
    <w:rsid w:val="00931B00"/>
    <w:rsid w:val="00BA0A3F"/>
    <w:rsid w:val="00BA7658"/>
    <w:rsid w:val="00BF0CBB"/>
    <w:rsid w:val="00BF50D8"/>
    <w:rsid w:val="00C05FD6"/>
    <w:rsid w:val="00E03930"/>
    <w:rsid w:val="00E83D4D"/>
    <w:rsid w:val="00ED17C1"/>
    <w:rsid w:val="00F22E5A"/>
    <w:rsid w:val="00F53E4F"/>
    <w:rsid w:val="00F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5</cp:revision>
  <dcterms:created xsi:type="dcterms:W3CDTF">2025-08-22T09:11:00Z</dcterms:created>
  <dcterms:modified xsi:type="dcterms:W3CDTF">2025-09-23T08:31:00Z</dcterms:modified>
</cp:coreProperties>
</file>